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934441eff4a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e0a1c029110d45ce"/>
      <w:footerReference xmlns:r="http://schemas.openxmlformats.org/officeDocument/2006/relationships" w:type="default" r:id="Raaf584d2311f44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a1c029110d45ce" /><Relationship Type="http://schemas.openxmlformats.org/officeDocument/2006/relationships/footer" Target="/word/footer1.xml" Id="Raaf584d2311f440c" /></Relationships>
</file>