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d28eea1a8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20500f4fc4a44c6"/>
      <w:footerReference xmlns:r="http://schemas.openxmlformats.org/officeDocument/2006/relationships" w:type="default" r:id="Ra2a970be4633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500f4fc4a44c6" /><Relationship Type="http://schemas.openxmlformats.org/officeDocument/2006/relationships/footer" Target="/word/footer1.xml" Id="Ra2a970be46334d11" /></Relationships>
</file>