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bb1f2bf49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KRISCAS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5f7b04e9e4f24c39"/>
      <w:footerReference xmlns:r="http://schemas.openxmlformats.org/officeDocument/2006/relationships" w:type="default" r:id="Ra53f56572b62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b04e9e4f24c39" /><Relationship Type="http://schemas.openxmlformats.org/officeDocument/2006/relationships/footer" Target="/word/footer1.xml" Id="Ra53f56572b624e1d" /></Relationships>
</file>