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23ba0578f14b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SYDVESTOVER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SYDVESTOVER AS</w:t>
      </w:r>
    </w:p>
    <w:sectPr>
      <w:headerReference xmlns:r="http://schemas.openxmlformats.org/officeDocument/2006/relationships" w:type="default" r:id="Rb255dc44f8ea412f"/>
      <w:footerReference xmlns:r="http://schemas.openxmlformats.org/officeDocument/2006/relationships" w:type="default" r:id="Rc5a838df40834e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SYDVESTOVER AS   ·   Org.nr 920 129 919   ·   Lyngbakken 4   ·   5067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SYDVESTOVER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55dc44f8ea412f" /><Relationship Type="http://schemas.openxmlformats.org/officeDocument/2006/relationships/footer" Target="/word/footer1.xml" Id="Rc5a838df40834e11" /></Relationships>
</file>