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ed2562475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47f2b85eb91460b"/>
      <w:footerReference xmlns:r="http://schemas.openxmlformats.org/officeDocument/2006/relationships" w:type="default" r:id="Raff7b9810139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f2b85eb91460b" /><Relationship Type="http://schemas.openxmlformats.org/officeDocument/2006/relationships/footer" Target="/word/footer1.xml" Id="Raff7b98101394b8b" /></Relationships>
</file>