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2ccb63bdfc40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 INVEST AS</w:t>
      </w:r>
    </w:p>
    <w:sectPr>
      <w:headerReference xmlns:r="http://schemas.openxmlformats.org/officeDocument/2006/relationships" w:type="default" r:id="R55fa14c9619642a0"/>
      <w:footerReference xmlns:r="http://schemas.openxmlformats.org/officeDocument/2006/relationships" w:type="default" r:id="R8fc9fcb0f95344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 INVEST AS   ·   Org.nr 919 971 614   ·   Tiurveien 33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fa14c9619642a0" /><Relationship Type="http://schemas.openxmlformats.org/officeDocument/2006/relationships/footer" Target="/word/footer1.xml" Id="R8fc9fcb0f9534439" /></Relationships>
</file>