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d294220d74b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MYHRE CAPITAL AS.</w:t>
      </w:r>
    </w:p>
    <w:sectPr>
      <w:headerReference xmlns:r="http://schemas.openxmlformats.org/officeDocument/2006/relationships" w:type="default" r:id="R8b35e74665114a32"/>
      <w:footerReference xmlns:r="http://schemas.openxmlformats.org/officeDocument/2006/relationships" w:type="default" r:id="R841b61b7808e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5e74665114a32" /><Relationship Type="http://schemas.openxmlformats.org/officeDocument/2006/relationships/footer" Target="/word/footer1.xml" Id="R841b61b7808e41f8" /></Relationships>
</file>