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a5db0790a64f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SKAGENKAIEN INVESTERING AS</w:t>
      </w:r>
    </w:p>
    <w:sectPr>
      <w:headerReference xmlns:r="http://schemas.openxmlformats.org/officeDocument/2006/relationships" w:type="default" r:id="Rc7851a1558a1462f"/>
      <w:footerReference xmlns:r="http://schemas.openxmlformats.org/officeDocument/2006/relationships" w:type="default" r:id="R7bd8677c304949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INVESTERING AS   ·   Org.nr 919 819 839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851a1558a1462f" /><Relationship Type="http://schemas.openxmlformats.org/officeDocument/2006/relationships/footer" Target="/word/footer1.xml" Id="R7bd8677c304949bd" /></Relationships>
</file>