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d0a74a734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VARTDAL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b12533b0233341ec"/>
      <w:footerReference xmlns:r="http://schemas.openxmlformats.org/officeDocument/2006/relationships" w:type="default" r:id="R98edf0124f5c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533b0233341ec" /><Relationship Type="http://schemas.openxmlformats.org/officeDocument/2006/relationships/footer" Target="/word/footer1.xml" Id="R98edf0124f5c4e16" /></Relationships>
</file>