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e16be17ca4e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GAAK HOLDING AS</w:t>
      </w:r>
    </w:p>
    <w:sectPr>
      <w:headerReference xmlns:r="http://schemas.openxmlformats.org/officeDocument/2006/relationships" w:type="default" r:id="R7e3b9f359f4647e9"/>
      <w:footerReference xmlns:r="http://schemas.openxmlformats.org/officeDocument/2006/relationships" w:type="default" r:id="Rad7679be4609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HOLDING AS   ·   Org.nr 919 671 009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b9f359f4647e9" /><Relationship Type="http://schemas.openxmlformats.org/officeDocument/2006/relationships/footer" Target="/word/footer1.xml" Id="Rad7679be460945fb" /></Relationships>
</file>