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e8a3a3ad043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 REGNSKAP AS</w:t>
      </w:r>
    </w:p>
    <w:sectPr>
      <w:headerReference xmlns:r="http://schemas.openxmlformats.org/officeDocument/2006/relationships" w:type="default" r:id="R32c6db69ef9b4b9a"/>
      <w:footerReference xmlns:r="http://schemas.openxmlformats.org/officeDocument/2006/relationships" w:type="default" r:id="R0c97aab0496f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6db69ef9b4b9a" /><Relationship Type="http://schemas.openxmlformats.org/officeDocument/2006/relationships/footer" Target="/word/footer1.xml" Id="R0c97aab0496f495b" /></Relationships>
</file>