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648acf84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5aababdbe2774dbe"/>
      <w:footerReference xmlns:r="http://schemas.openxmlformats.org/officeDocument/2006/relationships" w:type="default" r:id="Rf09b1d10d6a7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babdbe2774dbe" /><Relationship Type="http://schemas.openxmlformats.org/officeDocument/2006/relationships/footer" Target="/word/footer1.xml" Id="Rf09b1d10d6a74b50" /></Relationships>
</file>