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fb9da7640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JOMACH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JOMACH AS</w:t>
      </w:r>
    </w:p>
    <w:sectPr>
      <w:headerReference xmlns:r="http://schemas.openxmlformats.org/officeDocument/2006/relationships" w:type="default" r:id="R47e896b442774ebb"/>
      <w:footerReference xmlns:r="http://schemas.openxmlformats.org/officeDocument/2006/relationships" w:type="default" r:id="R060c4cd4e506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896b442774ebb" /><Relationship Type="http://schemas.openxmlformats.org/officeDocument/2006/relationships/footer" Target="/word/footer1.xml" Id="R060c4cd4e5064dfb" /></Relationships>
</file>