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8db0ff64c40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JOMACH AS, org.nr 919 118 873,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JOMACH AS</w:t>
      </w:r>
    </w:p>
    <w:sectPr>
      <w:headerReference xmlns:r="http://schemas.openxmlformats.org/officeDocument/2006/relationships" w:type="default" r:id="R97b663b5e7c64fd4"/>
      <w:footerReference xmlns:r="http://schemas.openxmlformats.org/officeDocument/2006/relationships" w:type="default" r:id="R1028d755c9b64a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JOMACH AS   ·   Org.nr 919 118 873   ·   Kornvegen 14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663b5e7c64fd4" /><Relationship Type="http://schemas.openxmlformats.org/officeDocument/2006/relationships/footer" Target="/word/footer1.xml" Id="R1028d755c9b64a5e" /></Relationships>
</file>