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2410ad108a4e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NORLINK GRUPPEN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NORLINK GRUPPEN AS</w:t>
      </w:r>
    </w:p>
    <w:sectPr>
      <w:headerReference xmlns:r="http://schemas.openxmlformats.org/officeDocument/2006/relationships" w:type="default" r:id="Rd7db69f2ffd14a8e"/>
      <w:footerReference xmlns:r="http://schemas.openxmlformats.org/officeDocument/2006/relationships" w:type="default" r:id="Rdfdb81282ede42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NORLINK GRUPPEN AS   ·   Org.nr 919 099 011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NORLINK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db69f2ffd14a8e" /><Relationship Type="http://schemas.openxmlformats.org/officeDocument/2006/relationships/footer" Target="/word/footer1.xml" Id="Rdfdb81282ede4206" /></Relationships>
</file>