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d9d6a4f3f46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FRK. LAASTAD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FRK. LAASTAD AS</w:t>
      </w:r>
    </w:p>
    <w:sectPr>
      <w:headerReference xmlns:r="http://schemas.openxmlformats.org/officeDocument/2006/relationships" w:type="default" r:id="R73e1a37f258d43c3"/>
      <w:footerReference xmlns:r="http://schemas.openxmlformats.org/officeDocument/2006/relationships" w:type="default" r:id="R87681dd6537c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FRK. LAASTAD AS   ·   Org.nr 919 091 967   ·   Hovedgaten 33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FRK. LAASTAD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1a37f258d43c3" /><Relationship Type="http://schemas.openxmlformats.org/officeDocument/2006/relationships/footer" Target="/word/footer1.xml" Id="R87681dd6537c4b26" /></Relationships>
</file>