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841497289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eb2010b02b654ab9"/>
      <w:footerReference xmlns:r="http://schemas.openxmlformats.org/officeDocument/2006/relationships" w:type="default" r:id="R240e71fe038a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010b02b654ab9" /><Relationship Type="http://schemas.openxmlformats.org/officeDocument/2006/relationships/footer" Target="/word/footer1.xml" Id="R240e71fe038a4f78" /></Relationships>
</file>