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fc2645ee4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MOHANA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4edba18c88c5425d"/>
      <w:footerReference xmlns:r="http://schemas.openxmlformats.org/officeDocument/2006/relationships" w:type="default" r:id="Rb5c53dd1f944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ba18c88c5425d" /><Relationship Type="http://schemas.openxmlformats.org/officeDocument/2006/relationships/footer" Target="/word/footer1.xml" Id="Rb5c53dd1f9444ff9" /></Relationships>
</file>