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326da2684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84e2abd22aa34e0e"/>
      <w:footerReference xmlns:r="http://schemas.openxmlformats.org/officeDocument/2006/relationships" w:type="default" r:id="R50f5e5b8378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2abd22aa34e0e" /><Relationship Type="http://schemas.openxmlformats.org/officeDocument/2006/relationships/footer" Target="/word/footer1.xml" Id="R50f5e5b8378d4b83" /></Relationships>
</file>