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0bef1f2cdc44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GREENHUT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GREENHUT INVEST AS</w:t>
      </w:r>
    </w:p>
    <w:sectPr>
      <w:headerReference xmlns:r="http://schemas.openxmlformats.org/officeDocument/2006/relationships" w:type="default" r:id="R775145523b3740c6"/>
      <w:footerReference xmlns:r="http://schemas.openxmlformats.org/officeDocument/2006/relationships" w:type="default" r:id="R009e25e865bf4b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GREENHUT INVEST AS   ·   Org.nr 919 032 235   ·   Heyerdahls vei 11C   ·   0777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GREENHUT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5145523b3740c6" /><Relationship Type="http://schemas.openxmlformats.org/officeDocument/2006/relationships/footer" Target="/word/footer1.xml" Id="R009e25e865bf4b8b" /></Relationships>
</file>