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e6f7e81b284f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DOGMAN BUTIKKER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Østerås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Østerås,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DOGMAN BUTIKKER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2901f5b2ba45bd"/>
      <w:footerReference xmlns:r="http://schemas.openxmlformats.org/officeDocument/2006/relationships" w:type="default" r:id="Rb2b1daca835243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DOGMAN BUTIKKER AS   ·   Org.nr 919 026 421   ·   Grini Næringspark 3   ·   1361 ØSTERÅS   ·   Tlf. +46424422277   ·   lina.bollvik@dogman.se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DOGMAN BUTIKKER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2901f5b2ba45bd" /><Relationship Type="http://schemas.openxmlformats.org/officeDocument/2006/relationships/footer" Target="/word/footer1.xml" Id="Rb2b1daca835243ad" /></Relationships>
</file>