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06a10ded5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PØG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PØG AS</w:t>
      </w:r>
    </w:p>
    <w:sectPr>
      <w:headerReference xmlns:r="http://schemas.openxmlformats.org/officeDocument/2006/relationships" w:type="default" r:id="R5799edcdd0e04d50"/>
      <w:footerReference xmlns:r="http://schemas.openxmlformats.org/officeDocument/2006/relationships" w:type="default" r:id="R672fb074257f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PØG AS   ·   Org.nr 918 771 255   ·   Bjørnebakken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9edcdd0e04d50" /><Relationship Type="http://schemas.openxmlformats.org/officeDocument/2006/relationships/footer" Target="/word/footer1.xml" Id="R672fb074257f4368" /></Relationships>
</file>