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e1169fdb4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PHOENIX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PHOENIX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43df6461e4bae"/>
      <w:footerReference xmlns:r="http://schemas.openxmlformats.org/officeDocument/2006/relationships" w:type="default" r:id="R3217d047cf68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43df6461e4bae" /><Relationship Type="http://schemas.openxmlformats.org/officeDocument/2006/relationships/footer" Target="/word/footer1.xml" Id="R3217d047cf6846fc" /></Relationships>
</file>