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2066a50af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c1e1ccf00a0b4795"/>
      <w:footerReference xmlns:r="http://schemas.openxmlformats.org/officeDocument/2006/relationships" w:type="default" r:id="R6011d55e9dc5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1ccf00a0b4795" /><Relationship Type="http://schemas.openxmlformats.org/officeDocument/2006/relationships/footer" Target="/word/footer1.xml" Id="R6011d55e9dc54b2f" /></Relationships>
</file>