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638c86e08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BFT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5f62c41a42bd44ea"/>
      <w:footerReference xmlns:r="http://schemas.openxmlformats.org/officeDocument/2006/relationships" w:type="default" r:id="R1b9c0b32bb64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2c41a42bd44ea" /><Relationship Type="http://schemas.openxmlformats.org/officeDocument/2006/relationships/footer" Target="/word/footer1.xml" Id="R1b9c0b32bb644043" /></Relationships>
</file>