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f572f73db4f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COMPETO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COMPETO FINANS AS</w:t>
      </w:r>
    </w:p>
    <w:sectPr>
      <w:headerReference xmlns:r="http://schemas.openxmlformats.org/officeDocument/2006/relationships" w:type="default" r:id="Red2dbc265dda45a8"/>
      <w:footerReference xmlns:r="http://schemas.openxmlformats.org/officeDocument/2006/relationships" w:type="default" r:id="R5af0ff08bd8c42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COMPETO FINANS AS   ·   Org.nr 918 431 829   ·   Seljeveien 3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COMPETO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2dbc265dda45a8" /><Relationship Type="http://schemas.openxmlformats.org/officeDocument/2006/relationships/footer" Target="/word/footer1.xml" Id="R5af0ff08bd8c42b8" /></Relationships>
</file>