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4cd4a8800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 BILSENTER AS</w:t>
      </w:r>
    </w:p>
    <w:sectPr>
      <w:headerReference xmlns:r="http://schemas.openxmlformats.org/officeDocument/2006/relationships" w:type="default" r:id="Rc85672d7008846d2"/>
      <w:footerReference xmlns:r="http://schemas.openxmlformats.org/officeDocument/2006/relationships" w:type="default" r:id="R378f339bd029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672d7008846d2" /><Relationship Type="http://schemas.openxmlformats.org/officeDocument/2006/relationships/footer" Target="/word/footer1.xml" Id="R378f339bd029410c" /></Relationships>
</file>