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752cbdc6f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bb8bd674307d4ee6"/>
      <w:footerReference xmlns:r="http://schemas.openxmlformats.org/officeDocument/2006/relationships" w:type="default" r:id="Rcfebbc166f8d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bd674307d4ee6" /><Relationship Type="http://schemas.openxmlformats.org/officeDocument/2006/relationships/footer" Target="/word/footer1.xml" Id="Rcfebbc166f8d4378" /></Relationships>
</file>