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2bacfb893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a445bbec89804ae2"/>
      <w:footerReference xmlns:r="http://schemas.openxmlformats.org/officeDocument/2006/relationships" w:type="default" r:id="R53c746f10b79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5bbec89804ae2" /><Relationship Type="http://schemas.openxmlformats.org/officeDocument/2006/relationships/footer" Target="/word/footer1.xml" Id="R53c746f10b7941ee" /></Relationships>
</file>