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bd120f056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68c92925852342e0"/>
      <w:footerReference xmlns:r="http://schemas.openxmlformats.org/officeDocument/2006/relationships" w:type="default" r:id="Ra3e4910c65e8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92925852342e0" /><Relationship Type="http://schemas.openxmlformats.org/officeDocument/2006/relationships/footer" Target="/word/footer1.xml" Id="Ra3e4910c65e84816" /></Relationships>
</file>