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120b7a9944a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TRIPLA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TRIPLA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eee1f04d41471b"/>
      <w:footerReference xmlns:r="http://schemas.openxmlformats.org/officeDocument/2006/relationships" w:type="default" r:id="R2d8c3955cd6a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TRIPLA INVEST AS   ·   Org.nr 917 904 197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ee1f04d41471b" /><Relationship Type="http://schemas.openxmlformats.org/officeDocument/2006/relationships/footer" Target="/word/footer1.xml" Id="R2d8c3955cd6a4cc5" /></Relationships>
</file>