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aa832aaeb74e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NYLENDE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dd48ba6f283481c"/>
      <w:footerReference xmlns:r="http://schemas.openxmlformats.org/officeDocument/2006/relationships" w:type="default" r:id="R0c9c86d6aa444c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48ba6f283481c" /><Relationship Type="http://schemas.openxmlformats.org/officeDocument/2006/relationships/footer" Target="/word/footer1.xml" Id="R0c9c86d6aa444c64" /></Relationships>
</file>