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2133c1ec0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716b56e474b8e"/>
      <w:footerReference xmlns:r="http://schemas.openxmlformats.org/officeDocument/2006/relationships" w:type="default" r:id="R72ccdab7c708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716b56e474b8e" /><Relationship Type="http://schemas.openxmlformats.org/officeDocument/2006/relationships/footer" Target="/word/footer1.xml" Id="R72ccdab7c7084340" /></Relationships>
</file>