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5e2d8d3ef44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RESSURS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RESSURS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2d4beae34b4a61"/>
      <w:footerReference xmlns:r="http://schemas.openxmlformats.org/officeDocument/2006/relationships" w:type="default" r:id="R512e6f8009c5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d4beae34b4a61" /><Relationship Type="http://schemas.openxmlformats.org/officeDocument/2006/relationships/footer" Target="/word/footer1.xml" Id="R512e6f8009c543bc" /></Relationships>
</file>