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8147d399b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AMNOC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379b77fd78e64ecb"/>
      <w:footerReference xmlns:r="http://schemas.openxmlformats.org/officeDocument/2006/relationships" w:type="default" r:id="Rf7b0672433a9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b77fd78e64ecb" /><Relationship Type="http://schemas.openxmlformats.org/officeDocument/2006/relationships/footer" Target="/word/footer1.xml" Id="Rf7b0672433a94a70" /></Relationships>
</file>