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40a036f2c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AMNOC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AMNOC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92c93d67af400a"/>
      <w:footerReference xmlns:r="http://schemas.openxmlformats.org/officeDocument/2006/relationships" w:type="default" r:id="R59f03ad93632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2c93d67af400a" /><Relationship Type="http://schemas.openxmlformats.org/officeDocument/2006/relationships/footer" Target="/word/footer1.xml" Id="R59f03ad936324e15" /></Relationships>
</file>