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b9e464dde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PG GROVEN AS, org.nr 917 078 653,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7729edbe1c814196"/>
      <w:footerReference xmlns:r="http://schemas.openxmlformats.org/officeDocument/2006/relationships" w:type="default" r:id="R38107dea5e23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9edbe1c814196" /><Relationship Type="http://schemas.openxmlformats.org/officeDocument/2006/relationships/footer" Target="/word/footer1.xml" Id="R38107dea5e23442d" /></Relationships>
</file>