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9778ed2ad4b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Ingeberg,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DATSETTO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DATSETTO AS</w:t>
      </w:r>
    </w:p>
    <w:sectPr>
      <w:headerReference xmlns:r="http://schemas.openxmlformats.org/officeDocument/2006/relationships" w:type="default" r:id="Raff2b27f49b640eb"/>
      <w:footerReference xmlns:r="http://schemas.openxmlformats.org/officeDocument/2006/relationships" w:type="default" r:id="R009aa55bfeae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DATSETTO AS   ·   Org.nr 916 932 928   ·   Midtvangvegen 130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DATSETTO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2b27f49b640eb" /><Relationship Type="http://schemas.openxmlformats.org/officeDocument/2006/relationships/footer" Target="/word/footer1.xml" Id="R009aa55bfeae4a51" /></Relationships>
</file>