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a641c290c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UNIKE HOTELLER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UNIKE HOTELLER AS</w:t>
      </w:r>
    </w:p>
    <w:sectPr>
      <w:headerReference xmlns:r="http://schemas.openxmlformats.org/officeDocument/2006/relationships" w:type="default" r:id="R3fd8225ca0634029"/>
      <w:footerReference xmlns:r="http://schemas.openxmlformats.org/officeDocument/2006/relationships" w:type="default" r:id="R0eab941ab4fd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UNIKE HOTELLER AS   ·   Org.nr 916 830 572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UNIKE HOTELLER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8225ca0634029" /><Relationship Type="http://schemas.openxmlformats.org/officeDocument/2006/relationships/footer" Target="/word/footer1.xml" Id="R0eab941ab4fd4a43" /></Relationships>
</file>