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f1988822e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SWOOP GROUP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SWOOP GROUP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cee5c6b9ebe4ad5"/>
      <w:footerReference xmlns:r="http://schemas.openxmlformats.org/officeDocument/2006/relationships" w:type="default" r:id="R508c1d6187c4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e5c6b9ebe4ad5" /><Relationship Type="http://schemas.openxmlformats.org/officeDocument/2006/relationships/footer" Target="/word/footer1.xml" Id="R508c1d6187c44bb3" /></Relationships>
</file>