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d6bf41ebe47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SWOOP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SWOOP GROUP AS</w:t>
      </w:r>
    </w:p>
    <w:sectPr>
      <w:headerReference xmlns:r="http://schemas.openxmlformats.org/officeDocument/2006/relationships" w:type="default" r:id="Ra7d101585b0a4f38"/>
      <w:footerReference xmlns:r="http://schemas.openxmlformats.org/officeDocument/2006/relationships" w:type="default" r:id="Rd89cffedc98e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101585b0a4f38" /><Relationship Type="http://schemas.openxmlformats.org/officeDocument/2006/relationships/footer" Target="/word/footer1.xml" Id="Rd89cffedc98e4f47" /></Relationships>
</file>