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65a80cadf47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d795c26a6fe6430f"/>
      <w:footerReference xmlns:r="http://schemas.openxmlformats.org/officeDocument/2006/relationships" w:type="default" r:id="R04a51bf8f61c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5c26a6fe6430f" /><Relationship Type="http://schemas.openxmlformats.org/officeDocument/2006/relationships/footer" Target="/word/footer1.xml" Id="R04a51bf8f61c4f13" /></Relationships>
</file>