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f20d8854b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GLENDRANGE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GLENDRANGE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48af0cf5543d4"/>
      <w:footerReference xmlns:r="http://schemas.openxmlformats.org/officeDocument/2006/relationships" w:type="default" r:id="Rc013db736516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48af0cf5543d4" /><Relationship Type="http://schemas.openxmlformats.org/officeDocument/2006/relationships/footer" Target="/word/footer1.xml" Id="Rc013db7365164977" /></Relationships>
</file>