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25de3bbb7e452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MI AARS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 AARS AS</w:t>
      </w:r>
    </w:p>
    <w:sectPr>
      <w:headerReference xmlns:r="http://schemas.openxmlformats.org/officeDocument/2006/relationships" w:type="default" r:id="Rd3d6e0f35e174d81"/>
      <w:footerReference xmlns:r="http://schemas.openxmlformats.org/officeDocument/2006/relationships" w:type="default" r:id="Rf99db3b814c442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 AARS AS   ·   Org.nr 916 189 761   ·   Bygdøy allé 4   ·   0257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 AARS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d6e0f35e174d81" /><Relationship Type="http://schemas.openxmlformats.org/officeDocument/2006/relationships/footer" Target="/word/footer1.xml" Id="Rf99db3b814c44247" /></Relationships>
</file>