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41a6a4bbf45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KOBOLT INVEST AS</w:t>
      </w:r>
    </w:p>
    <w:sectPr>
      <w:headerReference xmlns:r="http://schemas.openxmlformats.org/officeDocument/2006/relationships" w:type="default" r:id="Rebf5d271f59943a4"/>
      <w:footerReference xmlns:r="http://schemas.openxmlformats.org/officeDocument/2006/relationships" w:type="default" r:id="R44780a08e7a0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5d271f59943a4" /><Relationship Type="http://schemas.openxmlformats.org/officeDocument/2006/relationships/footer" Target="/word/footer1.xml" Id="R44780a08e7a04cb3" /></Relationships>
</file>