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3551198a9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1a0709f87c2644e2"/>
      <w:footerReference xmlns:r="http://schemas.openxmlformats.org/officeDocument/2006/relationships" w:type="default" r:id="R55bca1483a8c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709f87c2644e2" /><Relationship Type="http://schemas.openxmlformats.org/officeDocument/2006/relationships/footer" Target="/word/footer1.xml" Id="R55bca1483a8c418b" /></Relationships>
</file>