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cf66df260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66002308ad274a84"/>
      <w:footerReference xmlns:r="http://schemas.openxmlformats.org/officeDocument/2006/relationships" w:type="default" r:id="R5709af283a80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02308ad274a84" /><Relationship Type="http://schemas.openxmlformats.org/officeDocument/2006/relationships/footer" Target="/word/footer1.xml" Id="R5709af283a804364" /></Relationships>
</file>