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fb86c81e7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1c6cefabd5a6445b"/>
      <w:footerReference xmlns:r="http://schemas.openxmlformats.org/officeDocument/2006/relationships" w:type="default" r:id="Rac4164bdd6b3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cefabd5a6445b" /><Relationship Type="http://schemas.openxmlformats.org/officeDocument/2006/relationships/footer" Target="/word/footer1.xml" Id="Rac4164bdd6b34df8" /></Relationships>
</file>