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f7ff3ef12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SCALA MARKETING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SCALA MARKETING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2394de6f564ac7"/>
      <w:footerReference xmlns:r="http://schemas.openxmlformats.org/officeDocument/2006/relationships" w:type="default" r:id="R0e344757db9b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394de6f564ac7" /><Relationship Type="http://schemas.openxmlformats.org/officeDocument/2006/relationships/footer" Target="/word/footer1.xml" Id="R0e344757db9b4e18" /></Relationships>
</file>