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241e38a84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3e54ffdfeae24f15"/>
      <w:footerReference xmlns:r="http://schemas.openxmlformats.org/officeDocument/2006/relationships" w:type="default" r:id="R95fbd216b586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4ffdfeae24f15" /><Relationship Type="http://schemas.openxmlformats.org/officeDocument/2006/relationships/footer" Target="/word/footer1.xml" Id="R95fbd216b5864a5f" /></Relationships>
</file>